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DA71C7"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="00EA7F0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DA71C7">
        <w:rPr>
          <w:rFonts w:ascii="Times New Roman" w:hAnsi="Times New Roman" w:cs="Times New Roman"/>
          <w:b/>
          <w:caps/>
          <w:sz w:val="24"/>
          <w:szCs w:val="24"/>
        </w:rPr>
        <w:t xml:space="preserve"> БЕЗОПАСНОСТЬ ЖИЗНЕДЕЯТЕЛЬНОСТИ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71C7" w:rsidRPr="00DA71C7" w:rsidRDefault="00DA71C7" w:rsidP="00DA71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C7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Pr="00DA71C7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DA71C7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DA71C7" w:rsidRPr="00DA71C7" w:rsidRDefault="00DA71C7" w:rsidP="00DA71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71C7" w:rsidRPr="00DA71C7" w:rsidRDefault="00DA71C7" w:rsidP="00DA71C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учебной дисциплины в учреждениях профессионального образования, </w:t>
      </w:r>
      <w:r w:rsidRPr="00DA71C7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DA71C7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DA71C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DA71C7" w:rsidRPr="00DA71C7" w:rsidRDefault="00DA71C7" w:rsidP="00DA71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A71C7" w:rsidRPr="00DA71C7" w:rsidRDefault="00DA71C7" w:rsidP="00DA7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C7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DA71C7" w:rsidRPr="00DA71C7" w:rsidRDefault="00DA71C7" w:rsidP="00DA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71C7" w:rsidRPr="00DA71C7" w:rsidRDefault="00DA71C7" w:rsidP="00DA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71C7" w:rsidRPr="00DA71C7" w:rsidRDefault="00DA71C7" w:rsidP="00DA71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DA71C7" w:rsidRPr="00DA71C7" w:rsidRDefault="00DA71C7" w:rsidP="00DA71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DA71C7" w:rsidRPr="00DA71C7" w:rsidRDefault="00DA71C7" w:rsidP="00DA71C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DA71C7">
        <w:rPr>
          <w:rFonts w:ascii="Times New Roman" w:eastAsia="Calibri" w:hAnsi="Times New Roman" w:cs="Times New Roman"/>
        </w:rPr>
        <w:t>Жубаньязов</w:t>
      </w:r>
      <w:proofErr w:type="spellEnd"/>
      <w:r w:rsidRPr="00DA71C7">
        <w:rPr>
          <w:rFonts w:ascii="Times New Roman" w:eastAsia="Calibri" w:hAnsi="Times New Roman" w:cs="Times New Roman"/>
        </w:rPr>
        <w:t xml:space="preserve"> М.Е.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</w:p>
    <w:p w:rsidR="00DA71C7" w:rsidRPr="00DA71C7" w:rsidRDefault="00DA71C7" w:rsidP="00DA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71C7" w:rsidRPr="00DA71C7" w:rsidRDefault="00DA71C7" w:rsidP="00DA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F00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Pr="00EA7F00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EA7F00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учебной дисциплины в учреждениях профессионального образования, </w:t>
      </w:r>
      <w:r w:rsidRPr="00EA7F00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EA7F00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EA7F00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F00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EA7F00" w:rsidRPr="00EA7F00" w:rsidRDefault="00EA7F00" w:rsidP="00EA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EA7F0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EA7F00" w:rsidRPr="00EA7F00" w:rsidRDefault="00EA7F00" w:rsidP="00EA7F0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A7F00">
        <w:rPr>
          <w:rFonts w:ascii="Times New Roman" w:eastAsia="Calibri" w:hAnsi="Times New Roman" w:cs="Times New Roman"/>
        </w:rPr>
        <w:t>Коленков</w:t>
      </w:r>
      <w:proofErr w:type="spellEnd"/>
      <w:r w:rsidRPr="00EA7F00">
        <w:rPr>
          <w:rFonts w:ascii="Times New Roman" w:eastAsia="Calibri" w:hAnsi="Times New Roman" w:cs="Times New Roman"/>
        </w:rPr>
        <w:t xml:space="preserve"> В. И.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</w:p>
    <w:p w:rsidR="00EA7F00" w:rsidRDefault="00EA7F00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71C7" w:rsidRDefault="00DA71C7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71C7" w:rsidRPr="00DA71C7" w:rsidRDefault="00DA71C7" w:rsidP="00DA71C7">
      <w:pPr>
        <w:shd w:val="clear" w:color="auto" w:fill="FFFFFF"/>
        <w:spacing w:after="0" w:line="288" w:lineRule="exact"/>
        <w:ind w:right="922"/>
        <w:contextualSpacing/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</w:pPr>
      <w:r w:rsidRPr="00DA71C7">
        <w:rPr>
          <w:rFonts w:ascii="Times New Roman" w:hAnsi="Times New Roman" w:cs="Times New Roman"/>
          <w:b/>
          <w:bCs/>
          <w:iCs/>
          <w:color w:val="000000"/>
          <w:spacing w:val="-13"/>
          <w:sz w:val="24"/>
          <w:szCs w:val="24"/>
        </w:rPr>
        <w:t>1. ОБЩАЯ ХАРАКТЕРИСТИКА ПРОГРАММЫ УЧЕБНОЙ ДИСЦИПЛИНЫ</w:t>
      </w:r>
    </w:p>
    <w:p w:rsidR="00DA71C7" w:rsidRPr="00DA71C7" w:rsidRDefault="00DA71C7" w:rsidP="00DA71C7">
      <w:pPr>
        <w:widowControl w:val="0"/>
        <w:numPr>
          <w:ilvl w:val="1"/>
          <w:numId w:val="2"/>
        </w:numPr>
        <w:shd w:val="clear" w:color="auto" w:fill="FFFFFF"/>
        <w:spacing w:before="482" w:after="0" w:line="324" w:lineRule="exact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</w:pPr>
      <w:proofErr w:type="spellStart"/>
      <w:r w:rsidRPr="00DA71C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Область</w:t>
      </w:r>
      <w:proofErr w:type="spellEnd"/>
      <w:r w:rsidRPr="00DA71C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 xml:space="preserve"> </w:t>
      </w:r>
      <w:proofErr w:type="spellStart"/>
      <w:r w:rsidRPr="00DA71C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применения</w:t>
      </w:r>
      <w:proofErr w:type="spellEnd"/>
      <w:r w:rsidRPr="00DA71C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 xml:space="preserve"> </w:t>
      </w:r>
      <w:proofErr w:type="spellStart"/>
      <w:r w:rsidRPr="00DA71C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программы</w:t>
      </w:r>
      <w:proofErr w:type="spellEnd"/>
    </w:p>
    <w:p w:rsidR="00DA71C7" w:rsidRPr="00DA71C7" w:rsidRDefault="00DA71C7" w:rsidP="00DA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DA71C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Рабочая программа учебной дисциплины ОП.04 «Безопасность жизнедеятельности» является частью основной профессиональной образовательной программы в соответствии с ФГОС СПО по профессии </w:t>
      </w:r>
      <w:r w:rsidRPr="00DA71C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23.01.17 Мастер по ремонту и обслуживанию автомобилей.</w:t>
      </w:r>
      <w:r w:rsidRPr="00DA71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DA71C7" w:rsidRPr="00DA71C7" w:rsidRDefault="00DA71C7" w:rsidP="00DA71C7">
      <w:pPr>
        <w:shd w:val="clear" w:color="auto" w:fill="FFFFFF"/>
        <w:spacing w:before="50" w:line="324" w:lineRule="exact"/>
        <w:ind w:left="158" w:right="9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DA71C7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1.2. Место дисциплины в структуре основной профессиональной образовательной </w:t>
      </w:r>
      <w:r w:rsidRPr="00DA71C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программы: </w:t>
      </w:r>
      <w:r w:rsidRPr="00DA71C7">
        <w:rPr>
          <w:rFonts w:ascii="Times New Roman" w:eastAsia="Calibri" w:hAnsi="Times New Roman" w:cs="Times New Roman"/>
          <w:sz w:val="24"/>
          <w:szCs w:val="24"/>
        </w:rPr>
        <w:t>общепрофессиональный цикл.</w:t>
      </w:r>
    </w:p>
    <w:p w:rsidR="00DA71C7" w:rsidRPr="00DA71C7" w:rsidRDefault="00DA71C7" w:rsidP="00DA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71C7">
        <w:rPr>
          <w:rFonts w:eastAsia="Calibri" w:cs="Times New Roman"/>
          <w:sz w:val="28"/>
        </w:rPr>
        <w:t xml:space="preserve">  </w:t>
      </w:r>
      <w:r w:rsidRPr="00DA71C7">
        <w:rPr>
          <w:rFonts w:ascii="Times New Roman" w:eastAsia="Calibri" w:hAnsi="Times New Roman" w:cs="Times New Roman"/>
          <w:b/>
          <w:bCs/>
          <w:sz w:val="24"/>
          <w:szCs w:val="24"/>
        </w:rPr>
        <w:t>1.3. Цель и планируемые результаты освоения дисциплины:</w:t>
      </w:r>
    </w:p>
    <w:p w:rsidR="00DA71C7" w:rsidRPr="00DA71C7" w:rsidRDefault="00DA71C7" w:rsidP="00DA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C7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DA71C7">
        <w:rPr>
          <w:rFonts w:ascii="Times New Roman" w:eastAsia="Calibri" w:hAnsi="Times New Roman" w:cs="Times New Roman"/>
          <w:b/>
          <w:sz w:val="24"/>
          <w:szCs w:val="24"/>
        </w:rPr>
        <w:t>уметь</w:t>
      </w:r>
      <w:r w:rsidRPr="00DA71C7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DA71C7" w:rsidRPr="00DA71C7" w:rsidRDefault="00DA71C7" w:rsidP="00DA71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</w:t>
      </w:r>
      <w:proofErr w:type="gramStart"/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proofErr w:type="gramEnd"/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</w:t>
      </w:r>
      <w:r w:rsidRPr="00DA71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71C7" w:rsidRPr="00DA71C7" w:rsidRDefault="00DA71C7" w:rsidP="00DA71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A71C7">
        <w:rPr>
          <w:rFonts w:ascii="Times New Roman" w:eastAsia="Calibri" w:hAnsi="Times New Roman" w:cs="Times New Roman"/>
          <w:b/>
          <w:spacing w:val="-10"/>
          <w:sz w:val="24"/>
          <w:szCs w:val="24"/>
          <w:lang w:eastAsia="ar-SA"/>
        </w:rPr>
        <w:t>У</w:t>
      </w:r>
      <w:proofErr w:type="gramStart"/>
      <w:r w:rsidRPr="00DA71C7">
        <w:rPr>
          <w:rFonts w:ascii="Times New Roman" w:eastAsia="Calibri" w:hAnsi="Times New Roman" w:cs="Times New Roman"/>
          <w:b/>
          <w:spacing w:val="-10"/>
          <w:sz w:val="24"/>
          <w:szCs w:val="24"/>
          <w:lang w:eastAsia="ar-SA"/>
        </w:rPr>
        <w:t>2</w:t>
      </w:r>
      <w:proofErr w:type="gramEnd"/>
      <w:r w:rsidRPr="00DA71C7">
        <w:rPr>
          <w:rFonts w:ascii="Times New Roman" w:eastAsia="Calibri" w:hAnsi="Times New Roman" w:cs="Times New Roman"/>
          <w:b/>
          <w:spacing w:val="-10"/>
          <w:sz w:val="24"/>
          <w:szCs w:val="24"/>
          <w:lang w:eastAsia="ar-SA"/>
        </w:rPr>
        <w:t>.</w:t>
      </w:r>
      <w:r w:rsidRPr="00DA71C7">
        <w:rPr>
          <w:rFonts w:ascii="Times New Roman" w:eastAsia="Calibri" w:hAnsi="Times New Roman" w:cs="Times New Roman"/>
          <w:spacing w:val="-10"/>
          <w:sz w:val="24"/>
          <w:szCs w:val="24"/>
          <w:lang w:eastAsia="ar-SA"/>
        </w:rPr>
        <w:t xml:space="preserve"> применять первичные средства пожаротушения</w:t>
      </w:r>
      <w:r w:rsidRPr="00DA71C7">
        <w:rPr>
          <w:rFonts w:ascii="Times New Roman" w:eastAsia="Calibri" w:hAnsi="Times New Roman" w:cs="Times New Roman"/>
          <w:spacing w:val="-10"/>
          <w:sz w:val="24"/>
          <w:szCs w:val="24"/>
        </w:rPr>
        <w:t>;</w:t>
      </w:r>
    </w:p>
    <w:p w:rsidR="00DA71C7" w:rsidRPr="00DA71C7" w:rsidRDefault="00DA71C7" w:rsidP="00DA71C7">
      <w:pPr>
        <w:spacing w:after="0" w:line="240" w:lineRule="auto"/>
        <w:rPr>
          <w:rFonts w:eastAsia="Calibri" w:cs="Times New Roman"/>
          <w:sz w:val="24"/>
          <w:szCs w:val="24"/>
        </w:rPr>
      </w:pPr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У3.</w:t>
      </w:r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оказывать первую помощь пострадавшим</w:t>
      </w:r>
    </w:p>
    <w:p w:rsidR="00DA71C7" w:rsidRPr="00DA71C7" w:rsidRDefault="00DA71C7" w:rsidP="00DA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C7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DA71C7">
        <w:rPr>
          <w:rFonts w:ascii="Times New Roman" w:eastAsia="Calibri" w:hAnsi="Times New Roman" w:cs="Times New Roman"/>
          <w:b/>
          <w:sz w:val="24"/>
          <w:szCs w:val="24"/>
        </w:rPr>
        <w:t>знать</w:t>
      </w:r>
      <w:r w:rsidRPr="00DA71C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A71C7" w:rsidRPr="00DA71C7" w:rsidRDefault="00DA71C7" w:rsidP="00DA71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</w:t>
      </w:r>
      <w:proofErr w:type="gramStart"/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</w:t>
      </w:r>
      <w:proofErr w:type="gramEnd"/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основные виды потенциальных опасностей и их последствия в профессиональной деятельности и в быту, принципы снижения вероятности их реализации</w:t>
      </w:r>
      <w:r w:rsidRPr="00DA71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71C7" w:rsidRPr="00DA71C7" w:rsidRDefault="00DA71C7" w:rsidP="00DA71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</w:t>
      </w:r>
      <w:proofErr w:type="gramStart"/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proofErr w:type="gramEnd"/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меры пожарной безопасности и правила безопасного поведения при пожарах;</w:t>
      </w:r>
    </w:p>
    <w:p w:rsidR="00DA71C7" w:rsidRPr="00DA71C7" w:rsidRDefault="00DA71C7" w:rsidP="00DA71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A71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З3. </w:t>
      </w:r>
      <w:r w:rsidRPr="00DA71C7">
        <w:rPr>
          <w:rFonts w:ascii="Times New Roman" w:eastAsia="Calibri" w:hAnsi="Times New Roman" w:cs="Times New Roman"/>
          <w:sz w:val="24"/>
          <w:szCs w:val="24"/>
          <w:lang w:eastAsia="ar-SA"/>
        </w:rPr>
        <w:t>порядок и правила оказания первой помощи пострадавшим</w:t>
      </w:r>
    </w:p>
    <w:p w:rsidR="00DA71C7" w:rsidRPr="00DA71C7" w:rsidRDefault="00DA71C7" w:rsidP="00DA71C7">
      <w:pPr>
        <w:shd w:val="clear" w:color="auto" w:fill="FFFFFF"/>
        <w:spacing w:before="130" w:after="108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DA71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Перечень </w:t>
      </w:r>
      <w:r w:rsidRPr="00DA71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общих компетенций</w:t>
      </w:r>
      <w:r w:rsidRPr="00DA71C7">
        <w:rPr>
          <w:rFonts w:ascii="Times New Roman" w:eastAsia="Calibri" w:hAnsi="Times New Roman" w:cs="Times New Roman"/>
          <w:color w:val="000000"/>
          <w:sz w:val="24"/>
          <w:szCs w:val="24"/>
        </w:rPr>
        <w:t>, элементы которых формируются в рамках дисциплины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DA71C7" w:rsidRPr="00DA71C7" w:rsidTr="00DA71C7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DA71C7" w:rsidRPr="00DA71C7" w:rsidRDefault="00DA71C7" w:rsidP="00DA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A71C7" w:rsidRPr="00DA71C7" w:rsidRDefault="00DA71C7" w:rsidP="00DA71C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Наименование общих компетенций</w:t>
            </w:r>
          </w:p>
          <w:p w:rsidR="00DA71C7" w:rsidRPr="00DA71C7" w:rsidRDefault="00DA71C7" w:rsidP="00DA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71C7" w:rsidRPr="00DA71C7" w:rsidRDefault="00DA71C7" w:rsidP="00DA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1C7" w:rsidRPr="00DA71C7" w:rsidTr="00DA71C7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A71C7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DA71C7">
              <w:rPr>
                <w:rFonts w:ascii="Times New Roman" w:eastAsia="Calibri" w:hAnsi="Times New Roman" w:cs="Times New Roman"/>
                <w:i/>
                <w:sz w:val="24"/>
              </w:rPr>
              <w:t xml:space="preserve"> 6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A71C7" w:rsidRPr="00DA71C7" w:rsidRDefault="00DA71C7" w:rsidP="00DA71C7">
            <w:pPr>
              <w:widowControl w:val="0"/>
              <w:spacing w:after="0" w:line="256" w:lineRule="auto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1C7" w:rsidRPr="00DA71C7" w:rsidTr="00DA71C7">
        <w:trPr>
          <w:trHeight w:hRule="exact" w:val="533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A71C7">
              <w:rPr>
                <w:rFonts w:ascii="Times New Roman" w:eastAsia="Calibri" w:hAnsi="Times New Roman" w:cs="Times New Roman"/>
                <w:i/>
                <w:sz w:val="24"/>
              </w:rPr>
              <w:t>ОК</w:t>
            </w:r>
            <w:proofErr w:type="gramEnd"/>
            <w:r w:rsidRPr="00DA71C7">
              <w:rPr>
                <w:rFonts w:ascii="Times New Roman" w:eastAsia="Calibri" w:hAnsi="Times New Roman" w:cs="Times New Roman"/>
                <w:i/>
                <w:sz w:val="24"/>
              </w:rPr>
              <w:t xml:space="preserve"> 7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A71C7" w:rsidRPr="00DA71C7" w:rsidRDefault="00DA71C7" w:rsidP="00DA71C7">
            <w:pPr>
              <w:widowControl w:val="0"/>
              <w:spacing w:after="0" w:line="256" w:lineRule="auto"/>
              <w:ind w:left="103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A71C7" w:rsidRPr="00DA71C7" w:rsidRDefault="00DA71C7" w:rsidP="00DA71C7">
      <w:pPr>
        <w:rPr>
          <w:rFonts w:ascii="Times New Roman" w:eastAsia="Calibri" w:hAnsi="Times New Roman" w:cs="Times New Roman"/>
          <w:sz w:val="24"/>
          <w:szCs w:val="24"/>
        </w:rPr>
      </w:pPr>
    </w:p>
    <w:p w:rsidR="00DA71C7" w:rsidRPr="00DA71C7" w:rsidRDefault="00DA71C7" w:rsidP="00DA71C7">
      <w:pPr>
        <w:shd w:val="clear" w:color="auto" w:fill="FFFFFF"/>
        <w:spacing w:before="130" w:after="108"/>
        <w:ind w:left="130"/>
        <w:rPr>
          <w:rFonts w:ascii="Times New Roman" w:eastAsia="Calibri" w:hAnsi="Times New Roman" w:cs="Times New Roman"/>
          <w:sz w:val="24"/>
          <w:szCs w:val="24"/>
        </w:rPr>
      </w:pPr>
      <w:r w:rsidRPr="00DA71C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Перечень </w:t>
      </w:r>
      <w:r w:rsidRPr="00DA71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профессиональных компетенций</w:t>
      </w:r>
      <w:r w:rsidRPr="00DA71C7">
        <w:rPr>
          <w:rFonts w:ascii="Times New Roman" w:eastAsia="Calibri" w:hAnsi="Times New Roman" w:cs="Times New Roman"/>
          <w:color w:val="000000"/>
          <w:sz w:val="24"/>
          <w:szCs w:val="24"/>
        </w:rPr>
        <w:t>, элементы которых формируются в рамках дисциплины</w:t>
      </w:r>
    </w:p>
    <w:tbl>
      <w:tblPr>
        <w:tblW w:w="990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24"/>
        <w:gridCol w:w="8566"/>
        <w:gridCol w:w="110"/>
      </w:tblGrid>
      <w:tr w:rsidR="00DA71C7" w:rsidRPr="00DA71C7" w:rsidTr="00DA71C7">
        <w:trPr>
          <w:trHeight w:hRule="exact" w:val="302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DA71C7" w:rsidRPr="00DA71C7" w:rsidRDefault="00DA71C7" w:rsidP="00DA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A71C7" w:rsidRPr="00DA71C7" w:rsidRDefault="00DA71C7" w:rsidP="00DA71C7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Наименование </w:t>
            </w:r>
            <w:r w:rsidRPr="00DA71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 w:rsidRPr="00DA71C7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 компетенций</w:t>
            </w:r>
          </w:p>
          <w:p w:rsidR="00DA71C7" w:rsidRPr="00DA71C7" w:rsidRDefault="00DA71C7" w:rsidP="00DA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A71C7" w:rsidRPr="00DA71C7" w:rsidRDefault="00DA71C7" w:rsidP="00DA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1C7" w:rsidRPr="00DA71C7" w:rsidTr="00DA71C7">
        <w:trPr>
          <w:trHeight w:hRule="exact" w:val="348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1C7" w:rsidRPr="00DA71C7" w:rsidRDefault="00DA71C7" w:rsidP="00DA71C7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1.1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A71C7" w:rsidRPr="00DA71C7" w:rsidRDefault="00DA71C7" w:rsidP="00DA71C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техническое состояние автомобильных двигателей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1C7" w:rsidRPr="00DA71C7" w:rsidTr="00DA71C7">
        <w:trPr>
          <w:trHeight w:hRule="exact" w:val="429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1C7" w:rsidRPr="00DA71C7" w:rsidRDefault="00DA71C7" w:rsidP="00DA71C7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ПК 2.1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A71C7" w:rsidRPr="00DA71C7" w:rsidRDefault="00DA71C7" w:rsidP="00DA71C7">
            <w:pPr>
              <w:widowControl w:val="0"/>
              <w:spacing w:after="0"/>
              <w:ind w:left="103" w:right="-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техническое обслуживание автомобильных двигателей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ind w:left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71C7" w:rsidRPr="00DA71C7" w:rsidTr="00DA71C7">
        <w:trPr>
          <w:trHeight w:hRule="exact" w:val="436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1C7" w:rsidRPr="00DA71C7" w:rsidRDefault="00DA71C7" w:rsidP="00DA71C7">
            <w:pPr>
              <w:widowControl w:val="0"/>
              <w:spacing w:after="0" w:line="262" w:lineRule="exact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DA71C7">
              <w:rPr>
                <w:rFonts w:ascii="Times New Roman" w:eastAsia="Calibri" w:hAnsi="Times New Roman" w:cs="Times New Roman"/>
                <w:i/>
                <w:sz w:val="24"/>
              </w:rPr>
              <w:t>П</w:t>
            </w:r>
            <w:r w:rsidRPr="00DA71C7">
              <w:rPr>
                <w:rFonts w:ascii="Times New Roman" w:eastAsia="Calibri" w:hAnsi="Times New Roman" w:cs="Times New Roman"/>
                <w:i/>
                <w:sz w:val="24"/>
                <w:lang w:val="en-US"/>
              </w:rPr>
              <w:t>К 3</w:t>
            </w:r>
            <w:r w:rsidRPr="00DA71C7">
              <w:rPr>
                <w:rFonts w:ascii="Times New Roman" w:eastAsia="Calibri" w:hAnsi="Times New Roman" w:cs="Times New Roman"/>
                <w:i/>
                <w:sz w:val="24"/>
              </w:rPr>
              <w:t>.1</w:t>
            </w:r>
          </w:p>
        </w:tc>
        <w:tc>
          <w:tcPr>
            <w:tcW w:w="8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A71C7" w:rsidRPr="00DA71C7" w:rsidRDefault="00DA71C7" w:rsidP="00DA71C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текущий ремонт автомобильных двигателей.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A71C7" w:rsidRPr="00DA71C7" w:rsidRDefault="00DA71C7" w:rsidP="00DA71C7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A71C7" w:rsidRPr="00DA71C7" w:rsidRDefault="00DA71C7" w:rsidP="00DA71C7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A71C7" w:rsidRPr="00DA71C7" w:rsidRDefault="00DA71C7" w:rsidP="00DA71C7">
      <w:pPr>
        <w:rPr>
          <w:rFonts w:ascii="Times New Roman" w:eastAsia="Calibri" w:hAnsi="Times New Roman" w:cs="Times New Roman"/>
          <w:sz w:val="24"/>
          <w:szCs w:val="24"/>
        </w:rPr>
      </w:pPr>
    </w:p>
    <w:p w:rsidR="00DA71C7" w:rsidRPr="00DA71C7" w:rsidRDefault="00DA71C7" w:rsidP="00DA71C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A71C7">
        <w:rPr>
          <w:rFonts w:ascii="Times New Roman" w:eastAsia="Calibri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DA71C7" w:rsidRPr="00DA71C7" w:rsidRDefault="00DA71C7" w:rsidP="00DA71C7">
      <w:pPr>
        <w:rPr>
          <w:rFonts w:ascii="Times New Roman" w:eastAsia="Calibri" w:hAnsi="Times New Roman" w:cs="Times New Roman"/>
          <w:sz w:val="24"/>
          <w:szCs w:val="24"/>
        </w:rPr>
      </w:pPr>
      <w:r w:rsidRPr="00DA71C7">
        <w:rPr>
          <w:rFonts w:ascii="Times New Roman" w:eastAsia="Calibri" w:hAnsi="Times New Roman" w:cs="Times New Roman"/>
          <w:sz w:val="24"/>
          <w:szCs w:val="24"/>
        </w:rPr>
        <w:t>2.1 Объем учебной дисциплины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04"/>
        <w:gridCol w:w="3191"/>
      </w:tblGrid>
      <w:tr w:rsidR="00DA71C7" w:rsidRPr="00DA71C7" w:rsidTr="00DA71C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DA71C7" w:rsidRPr="00DA71C7" w:rsidTr="00DA71C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 взаимодействии с преподавателем (час)</w:t>
            </w:r>
          </w:p>
          <w:p w:rsidR="00DA71C7" w:rsidRPr="00DA71C7" w:rsidRDefault="00DA71C7" w:rsidP="00DA71C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DA71C7" w:rsidRPr="00DA71C7" w:rsidTr="00DA71C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A71C7" w:rsidRPr="00DA71C7" w:rsidTr="00DA71C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A71C7" w:rsidRPr="00DA71C7" w:rsidTr="00DA71C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DA71C7" w:rsidRPr="00DA71C7" w:rsidTr="00DA71C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Промежуточная аттестация проводится в форме </w:t>
            </w:r>
          </w:p>
          <w:p w:rsidR="00DA71C7" w:rsidRPr="00DA71C7" w:rsidRDefault="00DA71C7" w:rsidP="00DA71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A71C7" w:rsidRPr="00DA71C7" w:rsidTr="00DA71C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71C7" w:rsidRPr="00DA71C7" w:rsidRDefault="00DA71C7" w:rsidP="00DA71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71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DA71C7" w:rsidRPr="00DA71C7" w:rsidRDefault="00DA71C7" w:rsidP="00DA71C7">
      <w:pPr>
        <w:rPr>
          <w:rFonts w:ascii="Times New Roman" w:eastAsia="Calibri" w:hAnsi="Times New Roman" w:cs="Times New Roman"/>
          <w:sz w:val="24"/>
          <w:szCs w:val="24"/>
        </w:rPr>
      </w:pPr>
    </w:p>
    <w:p w:rsidR="00DA71C7" w:rsidRPr="00DA71C7" w:rsidRDefault="00DA71C7" w:rsidP="00DA71C7">
      <w:pPr>
        <w:rPr>
          <w:rFonts w:ascii="Times New Roman" w:eastAsia="Calibri" w:hAnsi="Times New Roman" w:cs="Times New Roman"/>
          <w:sz w:val="24"/>
          <w:szCs w:val="24"/>
        </w:rPr>
      </w:pPr>
    </w:p>
    <w:p w:rsidR="00DA71C7" w:rsidRPr="00DA71C7" w:rsidRDefault="00DA71C7" w:rsidP="00DA71C7">
      <w:pPr>
        <w:rPr>
          <w:rFonts w:ascii="Times New Roman" w:eastAsia="Calibri" w:hAnsi="Times New Roman" w:cs="Times New Roman"/>
          <w:sz w:val="24"/>
          <w:szCs w:val="24"/>
        </w:rPr>
      </w:pPr>
    </w:p>
    <w:p w:rsidR="00DA71C7" w:rsidRPr="00DA71C7" w:rsidRDefault="00DA71C7" w:rsidP="00DA71C7">
      <w:pPr>
        <w:rPr>
          <w:rFonts w:ascii="Times New Roman" w:eastAsia="Calibri" w:hAnsi="Times New Roman" w:cs="Times New Roman"/>
          <w:sz w:val="24"/>
          <w:szCs w:val="24"/>
        </w:rPr>
      </w:pPr>
    </w:p>
    <w:p w:rsidR="00DA71C7" w:rsidRPr="00EA7F00" w:rsidRDefault="00DA71C7" w:rsidP="00EA7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A71C7" w:rsidRPr="00EA7F00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CE44EF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6</cp:revision>
  <dcterms:created xsi:type="dcterms:W3CDTF">2019-02-08T08:51:00Z</dcterms:created>
  <dcterms:modified xsi:type="dcterms:W3CDTF">2021-10-26T10:37:00Z</dcterms:modified>
</cp:coreProperties>
</file>